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09" w:rsidRDefault="00F56F09"/>
    <w:p w:rsidR="005745BA" w:rsidRDefault="005745BA"/>
    <w:p w:rsidR="005745BA" w:rsidRDefault="005745BA" w:rsidP="005745BA">
      <w:pPr>
        <w:ind w:left="1440" w:right="720"/>
        <w:rPr>
          <w:b/>
          <w:color w:val="0000FF"/>
          <w:sz w:val="28"/>
          <w:szCs w:val="28"/>
        </w:rPr>
      </w:pPr>
    </w:p>
    <w:p w:rsidR="005745BA" w:rsidRDefault="005B5337" w:rsidP="005745BA">
      <w:pPr>
        <w:ind w:left="270" w:right="-1260" w:firstLine="540"/>
        <w:rPr>
          <w:rFonts w:ascii="Arial" w:hAnsi="Arial" w:cs="Arial"/>
          <w:b/>
          <w:sz w:val="20"/>
          <w:szCs w:val="20"/>
        </w:rPr>
      </w:pPr>
      <w:r w:rsidRPr="005B5337">
        <w:rPr>
          <w:rFonts w:ascii="Arial Black" w:hAnsi="Arial Black"/>
          <w:b/>
          <w:bCs/>
          <w:noProof/>
          <w:color w:val="000000"/>
          <w:sz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pt;margin-top:3.4pt;width:378pt;height:68.25pt;z-index:-251658240;v-text-anchor:middle" fillcolor="#00b050" strokecolor="#00b050" strokeweight=".74pt">
            <v:textbox style="mso-next-textbox:#_x0000_s1026;mso-rotate-with-shape:t">
              <w:txbxContent>
                <w:p w:rsidR="005745BA" w:rsidRPr="00945989" w:rsidRDefault="005745BA" w:rsidP="005745BA">
                  <w:pPr>
                    <w:ind w:left="180" w:right="96"/>
                    <w:jc w:val="center"/>
                    <w:rPr>
                      <w:rFonts w:ascii="Algerian" w:hAnsi="Algerian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lgerian" w:hAnsi="Algerian"/>
                      <w:b/>
                      <w:bCs/>
                      <w:color w:val="FFFFFF"/>
                      <w:sz w:val="36"/>
                      <w:szCs w:val="36"/>
                    </w:rPr>
                    <w:t xml:space="preserve"> CSIR - </w:t>
                  </w:r>
                  <w:r w:rsidRPr="00945989">
                    <w:rPr>
                      <w:rFonts w:ascii="Algerian" w:hAnsi="Algerian"/>
                      <w:b/>
                      <w:bCs/>
                      <w:color w:val="FFFFFF"/>
                      <w:sz w:val="32"/>
                      <w:szCs w:val="32"/>
                    </w:rPr>
                    <w:t>INSTITUTE OF MICROBIAL TECHNOLOGY</w:t>
                  </w:r>
                </w:p>
                <w:p w:rsidR="005745BA" w:rsidRPr="00945989" w:rsidRDefault="005745BA" w:rsidP="005745BA">
                  <w:pPr>
                    <w:ind w:left="180" w:right="96"/>
                    <w:jc w:val="center"/>
                    <w:rPr>
                      <w:rFonts w:ascii="Algerian" w:hAnsi="Algeri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66800">
                    <w:rPr>
                      <w:rFonts w:ascii="Algerian" w:hAnsi="Algerian"/>
                      <w:b/>
                      <w:bCs/>
                      <w:color w:val="FFFFFF"/>
                      <w:sz w:val="22"/>
                      <w:szCs w:val="22"/>
                    </w:rPr>
                    <w:t xml:space="preserve">Sector 39-A, </w:t>
                  </w:r>
                  <w:smartTag w:uri="urn:schemas-microsoft-com:office:smarttags" w:element="City">
                    <w:smartTag w:uri="urn:schemas-microsoft-com:office:smarttags" w:element="place">
                      <w:r w:rsidRPr="00B66800">
                        <w:rPr>
                          <w:rFonts w:ascii="Algerian" w:hAnsi="Algerian"/>
                          <w:b/>
                          <w:bCs/>
                          <w:color w:val="FFFFFF"/>
                          <w:sz w:val="22"/>
                          <w:szCs w:val="22"/>
                        </w:rPr>
                        <w:t>Chandigarh</w:t>
                      </w:r>
                    </w:smartTag>
                  </w:smartTag>
                  <w:r w:rsidRPr="00B66800">
                    <w:rPr>
                      <w:rFonts w:ascii="Algerian" w:hAnsi="Algerian"/>
                      <w:b/>
                      <w:bCs/>
                      <w:color w:val="FFFFFF"/>
                      <w:sz w:val="22"/>
                      <w:szCs w:val="22"/>
                    </w:rPr>
                    <w:t xml:space="preserve"> -160036</w:t>
                  </w:r>
                </w:p>
                <w:p w:rsidR="005745BA" w:rsidRPr="00945989" w:rsidRDefault="005745BA" w:rsidP="005745BA">
                  <w:pPr>
                    <w:tabs>
                      <w:tab w:val="left" w:pos="8900"/>
                    </w:tabs>
                    <w:ind w:left="180" w:right="96" w:firstLine="540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2"/>
                      <w:szCs w:val="28"/>
                    </w:rPr>
                    <w:t xml:space="preserve">                       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>Phone</w:t>
                  </w:r>
                  <w:r w:rsidRPr="00945989">
                    <w:rPr>
                      <w:b/>
                      <w:color w:val="FFFFFF"/>
                      <w:sz w:val="20"/>
                      <w:szCs w:val="20"/>
                    </w:rPr>
                    <w:t>: 0091-172-</w:t>
                  </w:r>
                  <w:r>
                    <w:rPr>
                      <w:b/>
                      <w:color w:val="FFFFFF"/>
                      <w:sz w:val="20"/>
                      <w:szCs w:val="20"/>
                    </w:rPr>
                    <w:t>6665106, 6665364</w:t>
                  </w:r>
                </w:p>
                <w:p w:rsidR="005745BA" w:rsidRDefault="005745BA" w:rsidP="005745BA">
                  <w:pPr>
                    <w:ind w:right="96"/>
                    <w:jc w:val="center"/>
                  </w:pPr>
                  <w:r>
                    <w:rPr>
                      <w:b/>
                      <w:color w:val="FFFFFF"/>
                      <w:sz w:val="22"/>
                      <w:szCs w:val="28"/>
                    </w:rPr>
                    <w:t>Email: purchase@imtech.res.in</w:t>
                  </w:r>
                </w:p>
                <w:p w:rsidR="005745BA" w:rsidRDefault="005745BA" w:rsidP="005745BA">
                  <w:pPr>
                    <w:ind w:right="96"/>
                  </w:pPr>
                </w:p>
              </w:txbxContent>
            </v:textbox>
          </v:shape>
        </w:pict>
      </w:r>
      <w:r w:rsidR="005745BA">
        <w:rPr>
          <w:noProof/>
          <w:lang w:val="en-IN" w:eastAsia="en-IN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43180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BA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5745BA" w:rsidRDefault="005745BA" w:rsidP="005745BA">
      <w:pPr>
        <w:pStyle w:val="Header"/>
        <w:tabs>
          <w:tab w:val="left" w:pos="4485"/>
          <w:tab w:val="center" w:pos="5400"/>
        </w:tabs>
        <w:rPr>
          <w:rFonts w:ascii="Arial Black" w:hAnsi="Arial Black"/>
          <w:b/>
          <w:bCs/>
          <w:sz w:val="28"/>
          <w:u w:val="single"/>
        </w:rPr>
      </w:pPr>
      <w:r>
        <w:t xml:space="preserve">                        </w:t>
      </w:r>
    </w:p>
    <w:p w:rsidR="005745BA" w:rsidRDefault="005745BA" w:rsidP="005745BA">
      <w:pPr>
        <w:pStyle w:val="Header"/>
        <w:tabs>
          <w:tab w:val="left" w:pos="4485"/>
          <w:tab w:val="center" w:pos="5400"/>
        </w:tabs>
        <w:ind w:left="180"/>
        <w:rPr>
          <w:rFonts w:ascii="Arial Black" w:hAnsi="Arial Black"/>
          <w:b/>
          <w:bCs/>
          <w:sz w:val="28"/>
          <w:u w:val="single"/>
        </w:rPr>
      </w:pPr>
      <w:r>
        <w:t xml:space="preserve">                        </w:t>
      </w:r>
    </w:p>
    <w:p w:rsidR="005745BA" w:rsidRDefault="005745BA" w:rsidP="005745BA">
      <w:pPr>
        <w:pStyle w:val="Header"/>
        <w:tabs>
          <w:tab w:val="left" w:pos="4485"/>
          <w:tab w:val="center" w:pos="5400"/>
        </w:tabs>
        <w:ind w:left="180"/>
        <w:jc w:val="center"/>
        <w:rPr>
          <w:rFonts w:ascii="Arial Black" w:hAnsi="Arial Black"/>
          <w:bCs/>
          <w:sz w:val="28"/>
          <w:u w:val="single"/>
        </w:rPr>
      </w:pPr>
    </w:p>
    <w:p w:rsidR="005745BA" w:rsidRDefault="005745BA" w:rsidP="005745BA">
      <w:pPr>
        <w:suppressAutoHyphens w:val="0"/>
        <w:ind w:firstLine="720"/>
        <w:jc w:val="left"/>
        <w:rPr>
          <w:b/>
          <w:bCs/>
          <w:color w:val="000000"/>
          <w:sz w:val="27"/>
          <w:szCs w:val="27"/>
          <w:lang w:val="en-IN" w:eastAsia="en-IN" w:bidi="hi-IN"/>
        </w:rPr>
      </w:pPr>
    </w:p>
    <w:p w:rsidR="005745BA" w:rsidRPr="0042775E" w:rsidRDefault="005745BA" w:rsidP="005745BA">
      <w:pPr>
        <w:suppressAutoHyphens w:val="0"/>
        <w:ind w:firstLine="720"/>
        <w:jc w:val="left"/>
        <w:rPr>
          <w:color w:val="000000"/>
          <w:sz w:val="27"/>
          <w:szCs w:val="27"/>
          <w:lang w:val="en-IN" w:eastAsia="en-IN" w:bidi="hi-IN"/>
        </w:rPr>
      </w:pPr>
      <w:r w:rsidRPr="0042775E">
        <w:rPr>
          <w:b/>
          <w:bCs/>
          <w:color w:val="000000"/>
          <w:sz w:val="27"/>
          <w:szCs w:val="27"/>
          <w:lang w:val="en-IN" w:eastAsia="en-IN" w:bidi="hi-IN"/>
        </w:rPr>
        <w:t>GSTIN -   04AAATC2716R2ZM</w:t>
      </w:r>
    </w:p>
    <w:p w:rsidR="005745BA" w:rsidRDefault="005745BA" w:rsidP="005745BA">
      <w:pPr>
        <w:pStyle w:val="Header"/>
        <w:tabs>
          <w:tab w:val="left" w:pos="4485"/>
          <w:tab w:val="center" w:pos="5400"/>
        </w:tabs>
        <w:ind w:left="180"/>
        <w:jc w:val="center"/>
        <w:rPr>
          <w:b/>
          <w:bCs/>
          <w:color w:val="FF0000"/>
          <w:sz w:val="28"/>
          <w:u w:val="single"/>
        </w:rPr>
      </w:pPr>
    </w:p>
    <w:p w:rsidR="005745BA" w:rsidRPr="00C662CC" w:rsidRDefault="005745BA" w:rsidP="005745BA">
      <w:pPr>
        <w:pStyle w:val="Header"/>
        <w:tabs>
          <w:tab w:val="left" w:pos="4485"/>
          <w:tab w:val="center" w:pos="5400"/>
        </w:tabs>
        <w:ind w:left="180"/>
        <w:jc w:val="center"/>
        <w:rPr>
          <w:b/>
          <w:bCs/>
          <w:color w:val="FF0000"/>
          <w:sz w:val="28"/>
          <w:u w:val="single"/>
        </w:rPr>
      </w:pPr>
      <w:r>
        <w:rPr>
          <w:b/>
          <w:bCs/>
          <w:color w:val="FF0000"/>
          <w:sz w:val="28"/>
          <w:u w:val="single"/>
        </w:rPr>
        <w:t>Open</w:t>
      </w:r>
      <w:r w:rsidRPr="000A3AB3">
        <w:rPr>
          <w:b/>
          <w:bCs/>
          <w:color w:val="FF0000"/>
          <w:sz w:val="28"/>
          <w:u w:val="single"/>
        </w:rPr>
        <w:t xml:space="preserve"> Tender Notice No: </w:t>
      </w:r>
      <w:r>
        <w:rPr>
          <w:b/>
          <w:bCs/>
          <w:color w:val="FF0000"/>
          <w:sz w:val="28"/>
          <w:u w:val="single"/>
        </w:rPr>
        <w:t>PUR/2017-18/1</w:t>
      </w:r>
    </w:p>
    <w:p w:rsidR="005745BA" w:rsidRDefault="005745BA" w:rsidP="005745BA">
      <w:pPr>
        <w:ind w:left="180"/>
      </w:pPr>
      <w:r w:rsidRPr="00002C24">
        <w:t xml:space="preserve">  </w:t>
      </w:r>
      <w:r>
        <w:tab/>
      </w:r>
    </w:p>
    <w:p w:rsidR="005745BA" w:rsidRDefault="005745BA" w:rsidP="005745BA"/>
    <w:p w:rsidR="005745BA" w:rsidRPr="005745BA" w:rsidRDefault="005745BA" w:rsidP="005745BA">
      <w:pPr>
        <w:spacing w:line="360" w:lineRule="auto"/>
        <w:ind w:left="180"/>
        <w:rPr>
          <w:b/>
          <w:bCs/>
        </w:rPr>
      </w:pPr>
      <w:r w:rsidRPr="005745BA">
        <w:rPr>
          <w:b/>
          <w:bCs/>
        </w:rPr>
        <w:t>DUE TO UNREST / AGITATION</w:t>
      </w:r>
      <w:r w:rsidR="00E64AD2">
        <w:rPr>
          <w:b/>
          <w:bCs/>
        </w:rPr>
        <w:t xml:space="preserve"> CAUSED</w:t>
      </w:r>
      <w:r w:rsidRPr="005745BA">
        <w:rPr>
          <w:b/>
          <w:bCs/>
        </w:rPr>
        <w:t xml:space="preserve"> IN CHANDIGARH AND SURROUNDING REGION, THE COMPETENT AUTHORITY HAS EXTENDED THE DEADLINES FOR BID SUBMISSION ETC. OF FOLLOWING TENDERED ITEMS AS BELOW:              </w:t>
      </w:r>
    </w:p>
    <w:p w:rsidR="005745BA" w:rsidRDefault="005745BA" w:rsidP="005745BA">
      <w:pPr>
        <w:ind w:left="180"/>
        <w:rPr>
          <w:sz w:val="22"/>
          <w:szCs w:val="22"/>
        </w:rPr>
      </w:pPr>
      <w:r w:rsidRPr="00002C24">
        <w:rPr>
          <w:sz w:val="22"/>
          <w:szCs w:val="22"/>
        </w:rPr>
        <w:tab/>
      </w:r>
    </w:p>
    <w:p w:rsidR="005745BA" w:rsidRPr="00002C24" w:rsidRDefault="005745BA" w:rsidP="005745BA">
      <w:pPr>
        <w:ind w:left="180"/>
      </w:pPr>
    </w:p>
    <w:tbl>
      <w:tblPr>
        <w:tblW w:w="9639" w:type="dxa"/>
        <w:tblInd w:w="250" w:type="dxa"/>
        <w:tblLayout w:type="fixed"/>
        <w:tblLook w:val="0000"/>
      </w:tblPr>
      <w:tblGrid>
        <w:gridCol w:w="663"/>
        <w:gridCol w:w="1747"/>
        <w:gridCol w:w="3544"/>
        <w:gridCol w:w="708"/>
        <w:gridCol w:w="1134"/>
        <w:gridCol w:w="1843"/>
      </w:tblGrid>
      <w:tr w:rsidR="005745BA" w:rsidRPr="00002C24" w:rsidTr="00BB3D86">
        <w:trPr>
          <w:trHeight w:val="6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BA" w:rsidRPr="00002C24" w:rsidRDefault="005745BA" w:rsidP="00BB3D86">
            <w:pPr>
              <w:snapToGrid w:val="0"/>
              <w:ind w:right="-10188"/>
              <w:rPr>
                <w:b/>
                <w:color w:val="3333FF"/>
              </w:rPr>
            </w:pPr>
            <w:r w:rsidRPr="00002C24">
              <w:rPr>
                <w:b/>
                <w:color w:val="3333FF"/>
                <w:sz w:val="22"/>
                <w:szCs w:val="22"/>
              </w:rPr>
              <w:t>SN.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BA" w:rsidRPr="00002C24" w:rsidRDefault="005745BA" w:rsidP="00BB3D86">
            <w:pPr>
              <w:snapToGrid w:val="0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  <w:sz w:val="22"/>
                <w:szCs w:val="22"/>
              </w:rPr>
              <w:t>FILE</w:t>
            </w:r>
            <w:r w:rsidRPr="00002C24">
              <w:rPr>
                <w:b/>
                <w:color w:val="3333FF"/>
                <w:sz w:val="22"/>
                <w:szCs w:val="22"/>
              </w:rPr>
              <w:t xml:space="preserve"> NO.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BA" w:rsidRPr="00002C24" w:rsidRDefault="005745BA" w:rsidP="00BB3D86">
            <w:pPr>
              <w:snapToGrid w:val="0"/>
              <w:ind w:right="-108"/>
              <w:jc w:val="center"/>
              <w:rPr>
                <w:b/>
                <w:color w:val="3333FF"/>
              </w:rPr>
            </w:pPr>
            <w:r w:rsidRPr="00002C24">
              <w:rPr>
                <w:b/>
                <w:color w:val="3333FF"/>
                <w:sz w:val="22"/>
                <w:szCs w:val="22"/>
              </w:rPr>
              <w:t>ITEM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BA" w:rsidRPr="00002C24" w:rsidRDefault="005745BA" w:rsidP="00BB3D86">
            <w:pPr>
              <w:snapToGrid w:val="0"/>
              <w:ind w:right="-10188"/>
              <w:rPr>
                <w:b/>
                <w:color w:val="3333FF"/>
              </w:rPr>
            </w:pPr>
            <w:r w:rsidRPr="00002C24">
              <w:rPr>
                <w:b/>
                <w:color w:val="3333FF"/>
                <w:sz w:val="22"/>
                <w:szCs w:val="22"/>
              </w:rPr>
              <w:t>QTY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A" w:rsidRPr="00002C24" w:rsidRDefault="005745BA" w:rsidP="00BB3D86">
            <w:pPr>
              <w:snapToGrid w:val="0"/>
              <w:jc w:val="center"/>
              <w:rPr>
                <w:b/>
                <w:color w:val="3333FF"/>
              </w:rPr>
            </w:pPr>
            <w:r w:rsidRPr="00002C24">
              <w:rPr>
                <w:b/>
                <w:color w:val="3333FF"/>
                <w:sz w:val="22"/>
                <w:szCs w:val="22"/>
              </w:rPr>
              <w:t xml:space="preserve">EMD </w:t>
            </w:r>
          </w:p>
          <w:p w:rsidR="005745BA" w:rsidRPr="00002C24" w:rsidRDefault="005745BA" w:rsidP="00BB3D86">
            <w:pPr>
              <w:snapToGrid w:val="0"/>
              <w:jc w:val="center"/>
              <w:rPr>
                <w:b/>
                <w:color w:val="3333FF"/>
              </w:rPr>
            </w:pPr>
            <w:r w:rsidRPr="00002C24">
              <w:rPr>
                <w:b/>
                <w:color w:val="3333FF"/>
                <w:sz w:val="22"/>
                <w:szCs w:val="22"/>
              </w:rPr>
              <w:t>(In Rs.)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A" w:rsidRPr="00002C24" w:rsidRDefault="005745BA" w:rsidP="00BB3D86">
            <w:pPr>
              <w:snapToGrid w:val="0"/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  <w:sz w:val="22"/>
                <w:szCs w:val="22"/>
              </w:rPr>
              <w:t>BID (SB / TB)</w:t>
            </w:r>
          </w:p>
        </w:tc>
      </w:tr>
      <w:tr w:rsidR="005745BA" w:rsidRPr="00586709" w:rsidTr="00BB3D86">
        <w:trPr>
          <w:trHeight w:val="60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BA" w:rsidRPr="00586709" w:rsidRDefault="005745BA" w:rsidP="00BB3D86">
            <w:pPr>
              <w:snapToGrid w:val="0"/>
              <w:ind w:right="-10188"/>
              <w:rPr>
                <w:b/>
                <w:color w:val="3333FF"/>
              </w:rPr>
            </w:pPr>
            <w:r>
              <w:rPr>
                <w:b/>
                <w:color w:val="3333FF"/>
                <w:sz w:val="22"/>
                <w:szCs w:val="22"/>
              </w:rPr>
              <w:t>1</w:t>
            </w:r>
            <w:r w:rsidRPr="00586709">
              <w:rPr>
                <w:b/>
                <w:color w:val="3333FF"/>
                <w:sz w:val="22"/>
                <w:szCs w:val="22"/>
              </w:rPr>
              <w:t>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BA" w:rsidRPr="00242731" w:rsidRDefault="005745BA" w:rsidP="00BB3D86">
            <w:pPr>
              <w:snapToGrid w:val="0"/>
              <w:jc w:val="left"/>
              <w:rPr>
                <w:b/>
                <w:color w:val="3333FF"/>
                <w:vertAlign w:val="subscript"/>
              </w:rPr>
            </w:pPr>
            <w:r w:rsidRPr="00CA5D9F">
              <w:rPr>
                <w:b/>
                <w:color w:val="3333FF"/>
                <w:sz w:val="30"/>
                <w:szCs w:val="30"/>
                <w:vertAlign w:val="subscript"/>
              </w:rPr>
              <w:t>IMT/2017/1940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BA" w:rsidRPr="00FC139A" w:rsidRDefault="005745BA" w:rsidP="00BB3D86">
            <w:pPr>
              <w:snapToGrid w:val="0"/>
              <w:ind w:right="-108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 xml:space="preserve">Chemical Hoods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5BA" w:rsidRPr="00586709" w:rsidRDefault="005745BA" w:rsidP="00BB3D86">
            <w:pPr>
              <w:snapToGrid w:val="0"/>
              <w:ind w:right="-10188"/>
              <w:rPr>
                <w:b/>
                <w:color w:val="3333FF"/>
              </w:rPr>
            </w:pPr>
            <w:r>
              <w:rPr>
                <w:b/>
                <w:color w:val="3333FF"/>
                <w:sz w:val="22"/>
                <w:szCs w:val="22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A" w:rsidRPr="00586709" w:rsidRDefault="005745BA" w:rsidP="00BB3D86">
            <w:pPr>
              <w:snapToGrid w:val="0"/>
              <w:jc w:val="right"/>
              <w:rPr>
                <w:b/>
                <w:color w:val="3333FF"/>
              </w:rPr>
            </w:pPr>
            <w:r>
              <w:rPr>
                <w:b/>
                <w:color w:val="3333FF"/>
                <w:sz w:val="22"/>
                <w:szCs w:val="22"/>
              </w:rPr>
              <w:t>1,20,000/-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BA" w:rsidRDefault="005745BA" w:rsidP="00BB3D86">
            <w:pPr>
              <w:snapToGrid w:val="0"/>
              <w:jc w:val="left"/>
              <w:rPr>
                <w:b/>
                <w:color w:val="3333FF"/>
              </w:rPr>
            </w:pPr>
            <w:r>
              <w:rPr>
                <w:b/>
                <w:color w:val="3333FF"/>
                <w:sz w:val="22"/>
                <w:szCs w:val="22"/>
              </w:rPr>
              <w:t>TB</w:t>
            </w:r>
          </w:p>
          <w:p w:rsidR="005745BA" w:rsidRDefault="005745BA" w:rsidP="00BB3D86">
            <w:pPr>
              <w:snapToGrid w:val="0"/>
              <w:rPr>
                <w:b/>
                <w:color w:val="3333FF"/>
              </w:rPr>
            </w:pPr>
            <w:r>
              <w:rPr>
                <w:b/>
                <w:color w:val="3333FF"/>
                <w:sz w:val="22"/>
                <w:szCs w:val="22"/>
              </w:rPr>
              <w:t>(Two Bid tender system)</w:t>
            </w:r>
          </w:p>
        </w:tc>
      </w:tr>
    </w:tbl>
    <w:p w:rsidR="005745BA" w:rsidRPr="00002C24" w:rsidRDefault="005745BA" w:rsidP="005745BA">
      <w:pPr>
        <w:ind w:left="180"/>
        <w:rPr>
          <w:sz w:val="22"/>
          <w:szCs w:val="22"/>
        </w:rPr>
      </w:pPr>
    </w:p>
    <w:p w:rsidR="005745BA" w:rsidRPr="00B93D36" w:rsidRDefault="005745BA" w:rsidP="005745BA">
      <w:pPr>
        <w:tabs>
          <w:tab w:val="left" w:pos="6321"/>
        </w:tabs>
        <w:rPr>
          <w:b/>
          <w:color w:val="FF0000"/>
          <w:sz w:val="26"/>
          <w:szCs w:val="26"/>
        </w:rPr>
      </w:pPr>
    </w:p>
    <w:p w:rsidR="005745BA" w:rsidRPr="00A42C4D" w:rsidRDefault="005745BA" w:rsidP="005745BA">
      <w:pPr>
        <w:spacing w:line="360" w:lineRule="auto"/>
        <w:rPr>
          <w:b/>
          <w:i/>
          <w:iCs/>
          <w:color w:val="FF0000"/>
        </w:rPr>
      </w:pPr>
      <w:r w:rsidRPr="00A42C4D">
        <w:rPr>
          <w:i/>
          <w:iCs/>
          <w:color w:val="000000"/>
        </w:rPr>
        <w:t xml:space="preserve">Last date of receipt of complete tenders is </w:t>
      </w:r>
      <w:r>
        <w:rPr>
          <w:b/>
          <w:i/>
          <w:iCs/>
          <w:color w:val="FF0000"/>
          <w:sz w:val="32"/>
          <w:szCs w:val="32"/>
        </w:rPr>
        <w:t>4.9.2017</w:t>
      </w:r>
      <w:r w:rsidRPr="00A42C4D">
        <w:rPr>
          <w:b/>
          <w:i/>
          <w:iCs/>
          <w:color w:val="FF0000"/>
          <w:sz w:val="20"/>
          <w:szCs w:val="22"/>
        </w:rPr>
        <w:t xml:space="preserve"> </w:t>
      </w:r>
      <w:r w:rsidRPr="00A42C4D">
        <w:rPr>
          <w:b/>
          <w:i/>
          <w:iCs/>
          <w:color w:val="FF0000"/>
        </w:rPr>
        <w:t>up to 5</w:t>
      </w:r>
      <w:r>
        <w:rPr>
          <w:b/>
          <w:i/>
          <w:iCs/>
          <w:color w:val="FF0000"/>
        </w:rPr>
        <w:t>.00 PM</w:t>
      </w:r>
      <w:r w:rsidRPr="00A42C4D">
        <w:rPr>
          <w:b/>
          <w:i/>
          <w:iCs/>
          <w:color w:val="FF0000"/>
        </w:rPr>
        <w:t xml:space="preserve"> (IST).</w:t>
      </w:r>
    </w:p>
    <w:p w:rsidR="005745BA" w:rsidRPr="00A42C4D" w:rsidRDefault="005745BA" w:rsidP="005745BA">
      <w:pPr>
        <w:spacing w:line="360" w:lineRule="auto"/>
        <w:rPr>
          <w:b/>
          <w:i/>
          <w:iCs/>
        </w:rPr>
      </w:pPr>
      <w:r w:rsidRPr="00A42C4D">
        <w:rPr>
          <w:i/>
          <w:iCs/>
          <w:color w:val="000000"/>
        </w:rPr>
        <w:t>The date of opening of technical bids is</w:t>
      </w:r>
      <w:r w:rsidRPr="00A42C4D">
        <w:rPr>
          <w:i/>
          <w:iCs/>
          <w:color w:val="000000"/>
          <w:sz w:val="22"/>
          <w:szCs w:val="22"/>
        </w:rPr>
        <w:t xml:space="preserve"> </w:t>
      </w:r>
      <w:r w:rsidR="003F7D83">
        <w:rPr>
          <w:b/>
          <w:i/>
          <w:iCs/>
          <w:color w:val="FF0000"/>
          <w:sz w:val="32"/>
          <w:szCs w:val="32"/>
        </w:rPr>
        <w:t>5</w:t>
      </w:r>
      <w:r>
        <w:rPr>
          <w:b/>
          <w:i/>
          <w:iCs/>
          <w:color w:val="FF0000"/>
          <w:sz w:val="32"/>
          <w:szCs w:val="32"/>
        </w:rPr>
        <w:t>.9.2017</w:t>
      </w:r>
      <w:r w:rsidRPr="00A42C4D">
        <w:rPr>
          <w:b/>
          <w:i/>
          <w:iCs/>
          <w:color w:val="FF0000"/>
          <w:sz w:val="22"/>
          <w:szCs w:val="22"/>
        </w:rPr>
        <w:t xml:space="preserve"> </w:t>
      </w:r>
      <w:r w:rsidRPr="00A42C4D">
        <w:rPr>
          <w:b/>
          <w:i/>
          <w:iCs/>
          <w:color w:val="FF0000"/>
        </w:rPr>
        <w:t>at 11.</w:t>
      </w:r>
      <w:r>
        <w:rPr>
          <w:b/>
          <w:i/>
          <w:iCs/>
          <w:color w:val="FF0000"/>
        </w:rPr>
        <w:t>3</w:t>
      </w:r>
      <w:r w:rsidRPr="00A42C4D">
        <w:rPr>
          <w:b/>
          <w:i/>
          <w:iCs/>
          <w:color w:val="FF0000"/>
        </w:rPr>
        <w:t xml:space="preserve">0 AM (IST) </w:t>
      </w:r>
      <w:r w:rsidRPr="00A42C4D">
        <w:rPr>
          <w:bCs/>
          <w:i/>
          <w:iCs/>
        </w:rPr>
        <w:t>onwards.</w:t>
      </w:r>
    </w:p>
    <w:p w:rsidR="005745BA" w:rsidRDefault="005745BA" w:rsidP="005745BA">
      <w:pPr>
        <w:spacing w:line="360" w:lineRule="auto"/>
        <w:rPr>
          <w:b/>
        </w:rPr>
      </w:pPr>
    </w:p>
    <w:p w:rsidR="005745BA" w:rsidRDefault="005745BA" w:rsidP="005745BA">
      <w:pPr>
        <w:spacing w:line="360" w:lineRule="auto"/>
        <w:rPr>
          <w:b/>
        </w:rPr>
      </w:pPr>
    </w:p>
    <w:p w:rsidR="005745BA" w:rsidRDefault="005745BA" w:rsidP="005745BA">
      <w:pPr>
        <w:spacing w:line="360" w:lineRule="auto"/>
        <w:rPr>
          <w:b/>
        </w:rPr>
      </w:pPr>
    </w:p>
    <w:p w:rsidR="005745BA" w:rsidRPr="00A42C4D" w:rsidRDefault="005745BA" w:rsidP="005745BA">
      <w:pPr>
        <w:spacing w:line="360" w:lineRule="auto"/>
        <w:jc w:val="right"/>
        <w:rPr>
          <w:b/>
          <w:color w:val="FF0000"/>
        </w:rPr>
      </w:pPr>
      <w:r>
        <w:rPr>
          <w:b/>
        </w:rPr>
        <w:t>Stores &amp; Purchase Officer</w:t>
      </w:r>
    </w:p>
    <w:p w:rsidR="005745BA" w:rsidRDefault="005745BA"/>
    <w:sectPr w:rsidR="005745BA" w:rsidSect="00F56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45BA"/>
    <w:rsid w:val="000805B7"/>
    <w:rsid w:val="00146067"/>
    <w:rsid w:val="0038119F"/>
    <w:rsid w:val="003F7D83"/>
    <w:rsid w:val="005745BA"/>
    <w:rsid w:val="005B5337"/>
    <w:rsid w:val="00CD3823"/>
    <w:rsid w:val="00E64AD2"/>
    <w:rsid w:val="00F5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5745BA"/>
  </w:style>
  <w:style w:type="character" w:customStyle="1" w:styleId="HeaderChar">
    <w:name w:val="Header Char"/>
    <w:basedOn w:val="DefaultParagraphFont"/>
    <w:link w:val="Header"/>
    <w:uiPriority w:val="99"/>
    <w:semiHidden/>
    <w:rsid w:val="005745B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5745BA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2017-08-28T11:59:00Z</dcterms:created>
  <dcterms:modified xsi:type="dcterms:W3CDTF">2017-08-28T12:13:00Z</dcterms:modified>
</cp:coreProperties>
</file>